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E33" w:rsidRPr="00046A27" w:rsidRDefault="00405E33" w:rsidP="00405E33">
      <w:pPr>
        <w:rPr>
          <w:b/>
          <w:u w:val="single"/>
        </w:rPr>
      </w:pPr>
      <w:r w:rsidRPr="00046A27">
        <w:rPr>
          <w:b/>
          <w:u w:val="single"/>
        </w:rPr>
        <w:t>4. Projednání a schválení účetní závěrky za r. 2016</w:t>
      </w:r>
    </w:p>
    <w:p w:rsidR="00405E33" w:rsidRPr="00046A27" w:rsidRDefault="00405E33" w:rsidP="00405E33">
      <w:pPr>
        <w:rPr>
          <w:b/>
          <w:u w:val="single"/>
        </w:rPr>
      </w:pPr>
    </w:p>
    <w:p w:rsidR="00405E33" w:rsidRDefault="00405E33" w:rsidP="00405E33">
      <w:pPr>
        <w:autoSpaceDE w:val="0"/>
        <w:autoSpaceDN w:val="0"/>
        <w:adjustRightInd w:val="0"/>
        <w:jc w:val="both"/>
      </w:pPr>
      <w:r>
        <w:t xml:space="preserve">Zastupitelstvo </w:t>
      </w:r>
      <w:proofErr w:type="gramStart"/>
      <w:r>
        <w:t xml:space="preserve">obce </w:t>
      </w:r>
      <w:r w:rsidRPr="007A2450">
        <w:t xml:space="preserve"> </w:t>
      </w:r>
      <w:r>
        <w:t>po</w:t>
      </w:r>
      <w:proofErr w:type="gramEnd"/>
      <w:r>
        <w:t xml:space="preserve"> projednání schvaluje </w:t>
      </w:r>
      <w:r w:rsidRPr="007A2450">
        <w:t xml:space="preserve">podle </w:t>
      </w:r>
      <w:hyperlink r:id="rId5" w:history="1">
        <w:r w:rsidRPr="009865F6">
          <w:rPr>
            <w:rStyle w:val="Hypertextovodkaz"/>
          </w:rPr>
          <w:t>§ 84</w:t>
        </w:r>
      </w:hyperlink>
      <w:r w:rsidRPr="009865F6">
        <w:t xml:space="preserve"> zákona č. 128/200</w:t>
      </w:r>
      <w:r>
        <w:t>0 Sb., účetní závěrku za r. 2016 a to formou protokolu</w:t>
      </w:r>
    </w:p>
    <w:p w:rsidR="00405E33" w:rsidRPr="009865F6" w:rsidRDefault="00405E33" w:rsidP="00405E33">
      <w:pPr>
        <w:autoSpaceDE w:val="0"/>
        <w:autoSpaceDN w:val="0"/>
        <w:adjustRightInd w:val="0"/>
        <w:ind w:left="360"/>
        <w:jc w:val="both"/>
      </w:pPr>
      <w:r w:rsidRPr="009865F6">
        <w:t>K pr</w:t>
      </w:r>
      <w:r>
        <w:t xml:space="preserve">ojednávání účetní závěrky byly </w:t>
      </w:r>
      <w:r w:rsidRPr="009865F6">
        <w:t>zastupitelstvu obce předloženy tyto podklady: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Rozvaha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Výkaz zisku a ztráty</w:t>
      </w:r>
    </w:p>
    <w:p w:rsidR="00405E33" w:rsidRPr="007F47B3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 xml:space="preserve">Příloha 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Roční zpráva o provedení finanční kontroly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  <w:rPr>
          <w:i/>
        </w:rPr>
      </w:pPr>
      <w:r w:rsidRPr="009865F6">
        <w:t xml:space="preserve">Zpráva interního auditu 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Zprávy veřejnosprávní kontroly přijaté dotace, v případě, že tato je k datu schválení účetní závěrky k dispozici.</w:t>
      </w:r>
    </w:p>
    <w:p w:rsidR="00405E33" w:rsidRPr="009865F6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Zpráva z přezkumu hosp</w:t>
      </w:r>
      <w:r>
        <w:t xml:space="preserve">odaření, </w:t>
      </w:r>
    </w:p>
    <w:p w:rsidR="00405E33" w:rsidRDefault="00405E33" w:rsidP="00405E33">
      <w:pPr>
        <w:numPr>
          <w:ilvl w:val="1"/>
          <w:numId w:val="1"/>
        </w:numPr>
        <w:autoSpaceDE w:val="0"/>
        <w:autoSpaceDN w:val="0"/>
        <w:adjustRightInd w:val="0"/>
      </w:pPr>
      <w:r w:rsidRPr="009865F6">
        <w:t>Inventarizační zpráva.</w:t>
      </w:r>
      <w:r w:rsidRPr="003715E3">
        <w:t xml:space="preserve"> </w:t>
      </w:r>
    </w:p>
    <w:p w:rsidR="00405E33" w:rsidRDefault="00405E33" w:rsidP="00405E33">
      <w:pPr>
        <w:autoSpaceDE w:val="0"/>
        <w:autoSpaceDN w:val="0"/>
        <w:adjustRightInd w:val="0"/>
        <w:ind w:left="1440"/>
      </w:pPr>
    </w:p>
    <w:p w:rsidR="00405E33" w:rsidRPr="00696F72" w:rsidRDefault="00405E33" w:rsidP="00405E33">
      <w:pPr>
        <w:tabs>
          <w:tab w:val="num" w:pos="720"/>
        </w:tabs>
        <w:autoSpaceDE w:val="0"/>
        <w:autoSpaceDN w:val="0"/>
        <w:adjustRightInd w:val="0"/>
        <w:jc w:val="both"/>
      </w:pPr>
      <w:r w:rsidRPr="00696F72">
        <w:t xml:space="preserve">Návrh rozpočtu, po předběžné finanční kontrole, byl zveřejněn nejméně 15 dnů </w:t>
      </w:r>
      <w:r>
        <w:t>(</w:t>
      </w:r>
      <w:proofErr w:type="gramStart"/>
      <w:r>
        <w:t>20.11</w:t>
      </w:r>
      <w:proofErr w:type="gramEnd"/>
      <w:r>
        <w:t xml:space="preserve">. – 07.12.2015 </w:t>
      </w:r>
      <w:r w:rsidRPr="00696F72">
        <w:t>před veřejným zasedáním</w:t>
      </w:r>
      <w:r>
        <w:t xml:space="preserve"> 7/2015 (dne 21.12.2015),</w:t>
      </w:r>
      <w:r w:rsidRPr="00696F72">
        <w:t xml:space="preserve"> na kterém zastupitelstvo schválilo rozpočet. Při projednávání návrhu rozpočtu zastupitelstvo obce bylo seznámeno s plánovaným hospodařením obce v následujícím účetním období a bylo možné posoudit rizika a ztráty, které by mohly obci v daném období </w:t>
      </w:r>
      <w:r>
        <w:t xml:space="preserve">hrozit. </w:t>
      </w:r>
    </w:p>
    <w:p w:rsidR="00405E33" w:rsidRDefault="00405E33" w:rsidP="00405E33">
      <w:pPr>
        <w:tabs>
          <w:tab w:val="num" w:pos="720"/>
        </w:tabs>
        <w:autoSpaceDE w:val="0"/>
        <w:autoSpaceDN w:val="0"/>
        <w:adjustRightInd w:val="0"/>
        <w:jc w:val="both"/>
      </w:pPr>
    </w:p>
    <w:p w:rsidR="00405E33" w:rsidRPr="00696F72" w:rsidRDefault="00405E33" w:rsidP="00405E33">
      <w:pPr>
        <w:tabs>
          <w:tab w:val="num" w:pos="720"/>
        </w:tabs>
        <w:autoSpaceDE w:val="0"/>
        <w:autoSpaceDN w:val="0"/>
        <w:adjustRightInd w:val="0"/>
        <w:jc w:val="both"/>
      </w:pPr>
      <w:r w:rsidRPr="00696F72">
        <w:t>V průběhu rok</w:t>
      </w:r>
      <w:r>
        <w:t xml:space="preserve">u zastupitelstvo obce projednávalo zprávy o plnění </w:t>
      </w:r>
      <w:proofErr w:type="gramStart"/>
      <w:r>
        <w:t>rozpočtu ( vč.</w:t>
      </w:r>
      <w:proofErr w:type="gramEnd"/>
      <w:r>
        <w:t xml:space="preserve"> jednotlivých rozpočtových opatřeních). Tím se zabezpečilo</w:t>
      </w:r>
      <w:r w:rsidRPr="00696F72">
        <w:t xml:space="preserve"> průběžné sledování hospodaření účetní jednotky.</w:t>
      </w:r>
    </w:p>
    <w:p w:rsidR="00405E33" w:rsidRPr="003715E3" w:rsidRDefault="00405E33" w:rsidP="00405E33">
      <w:pPr>
        <w:autoSpaceDE w:val="0"/>
        <w:autoSpaceDN w:val="0"/>
        <w:adjustRightInd w:val="0"/>
        <w:ind w:left="1440"/>
      </w:pPr>
    </w:p>
    <w:p w:rsidR="00405E33" w:rsidRPr="00D5206E" w:rsidRDefault="00405E33" w:rsidP="00405E33">
      <w:pPr>
        <w:autoSpaceDE w:val="0"/>
        <w:autoSpaceDN w:val="0"/>
        <w:adjustRightInd w:val="0"/>
        <w:ind w:left="1440"/>
        <w:rPr>
          <w:b/>
          <w:u w:val="single"/>
        </w:rPr>
      </w:pPr>
    </w:p>
    <w:p w:rsidR="00405E33" w:rsidRDefault="00405E33" w:rsidP="00405E33">
      <w:pPr>
        <w:autoSpaceDE w:val="0"/>
        <w:autoSpaceDN w:val="0"/>
        <w:adjustRightInd w:val="0"/>
        <w:ind w:left="1440"/>
        <w:rPr>
          <w:b/>
          <w:u w:val="single"/>
        </w:rPr>
      </w:pPr>
      <w:r w:rsidRPr="00D5206E">
        <w:rPr>
          <w:b/>
          <w:u w:val="single"/>
        </w:rPr>
        <w:t>Protokol o schválení účetní závěrky:</w:t>
      </w:r>
    </w:p>
    <w:p w:rsidR="00405E33" w:rsidRPr="00D5206E" w:rsidRDefault="00405E33" w:rsidP="00405E33">
      <w:pPr>
        <w:autoSpaceDE w:val="0"/>
        <w:autoSpaceDN w:val="0"/>
        <w:adjustRightInd w:val="0"/>
        <w:ind w:left="1440"/>
        <w:rPr>
          <w:b/>
          <w:u w:val="single"/>
        </w:rPr>
      </w:pPr>
    </w:p>
    <w:p w:rsidR="00405E33" w:rsidRPr="00D5206E" w:rsidRDefault="00405E33" w:rsidP="00405E33">
      <w:pPr>
        <w:autoSpaceDE w:val="0"/>
        <w:autoSpaceDN w:val="0"/>
        <w:adjustRightInd w:val="0"/>
        <w:rPr>
          <w:b/>
        </w:rPr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 w:rsidRPr="009865F6">
        <w:t>a) identifi</w:t>
      </w:r>
      <w:r>
        <w:t>kace obce schvalované účetní závěrky: Obec Křtomil, IČO 00636312</w:t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 w:rsidRPr="009865F6">
        <w:t xml:space="preserve">b) datum rozhodování o schválení </w:t>
      </w:r>
      <w:r>
        <w:t xml:space="preserve">nebo neschválení účetní závěrky: </w:t>
      </w:r>
      <w:proofErr w:type="gramStart"/>
      <w:r>
        <w:t>11.4.2017</w:t>
      </w:r>
      <w:proofErr w:type="gramEnd"/>
    </w:p>
    <w:p w:rsidR="00405E33" w:rsidRDefault="00405E33" w:rsidP="00405E33">
      <w:pPr>
        <w:autoSpaceDE w:val="0"/>
        <w:autoSpaceDN w:val="0"/>
        <w:adjustRightInd w:val="0"/>
        <w:ind w:left="708" w:firstLine="12"/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 xml:space="preserve">c) identifikace </w:t>
      </w:r>
      <w:r w:rsidRPr="009865F6">
        <w:t xml:space="preserve">osob rozhodujících o schválení </w:t>
      </w:r>
      <w:r>
        <w:t>nebo neschválení účetní závěrky:</w:t>
      </w:r>
      <w:r>
        <w:tab/>
      </w:r>
      <w:r>
        <w:tab/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 xml:space="preserve">Mgr. Eva </w:t>
      </w:r>
      <w:proofErr w:type="spellStart"/>
      <w:proofErr w:type="gramStart"/>
      <w:r>
        <w:t>Kubíčková,starostka</w:t>
      </w:r>
      <w:proofErr w:type="spellEnd"/>
      <w:proofErr w:type="gramEnd"/>
      <w:r>
        <w:t xml:space="preserve"> obce</w:t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proofErr w:type="gramStart"/>
      <w:r>
        <w:t>Ing.  Miroslav</w:t>
      </w:r>
      <w:proofErr w:type="gramEnd"/>
      <w:r>
        <w:t xml:space="preserve"> Bezděk, místostarosta</w:t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proofErr w:type="gramStart"/>
      <w:r>
        <w:t>Ing.  Milan</w:t>
      </w:r>
      <w:proofErr w:type="gramEnd"/>
      <w:r>
        <w:t xml:space="preserve"> </w:t>
      </w:r>
      <w:proofErr w:type="spellStart"/>
      <w:r>
        <w:t>Obkráčil</w:t>
      </w:r>
      <w:proofErr w:type="spellEnd"/>
      <w:r>
        <w:t>, člen ZO</w:t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 xml:space="preserve">Ing. Pavel </w:t>
      </w:r>
      <w:proofErr w:type="spellStart"/>
      <w:r>
        <w:t>Daďa</w:t>
      </w:r>
      <w:proofErr w:type="spellEnd"/>
      <w:r>
        <w:t>, člen ZO</w:t>
      </w:r>
      <w:r>
        <w:tab/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 xml:space="preserve">Naděžda </w:t>
      </w:r>
      <w:proofErr w:type="spellStart"/>
      <w:r>
        <w:t>Obkráčilová</w:t>
      </w:r>
      <w:proofErr w:type="spellEnd"/>
      <w:r>
        <w:t>, člen ZO</w:t>
      </w:r>
      <w:r>
        <w:tab/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>Daniel Zapletal, člen ZO</w:t>
      </w:r>
      <w:r>
        <w:tab/>
      </w:r>
      <w:r>
        <w:tab/>
      </w:r>
    </w:p>
    <w:p w:rsidR="00405E33" w:rsidRDefault="00405E33" w:rsidP="00405E33">
      <w:pPr>
        <w:autoSpaceDE w:val="0"/>
        <w:autoSpaceDN w:val="0"/>
        <w:adjustRightInd w:val="0"/>
        <w:ind w:left="708" w:firstLine="12"/>
      </w:pPr>
      <w:r>
        <w:t>Radek Bezděk, člen ZO</w:t>
      </w:r>
    </w:p>
    <w:p w:rsidR="00405E33" w:rsidRDefault="00405E33" w:rsidP="00405E33">
      <w:pPr>
        <w:pStyle w:val="Bezmezer"/>
      </w:pPr>
    </w:p>
    <w:p w:rsidR="00405E33" w:rsidRDefault="00405E33" w:rsidP="00405E33">
      <w:pPr>
        <w:pStyle w:val="Bezmezer"/>
        <w:rPr>
          <w:b/>
        </w:rPr>
      </w:pPr>
      <w:r>
        <w:rPr>
          <w:b/>
        </w:rPr>
        <w:t>Vyjádření účetní jednotky k výroku:</w:t>
      </w:r>
    </w:p>
    <w:p w:rsidR="00405E33" w:rsidRDefault="00405E33" w:rsidP="00405E33">
      <w:pPr>
        <w:pStyle w:val="Bezmezer"/>
      </w:pPr>
    </w:p>
    <w:p w:rsidR="00405E33" w:rsidRDefault="00405E33" w:rsidP="00405E33">
      <w:pPr>
        <w:pStyle w:val="Bezmezer"/>
      </w:pPr>
      <w:r>
        <w:t xml:space="preserve">Zastupitelstvo rozhodlo, že schvalovaná účetní závěrka poskytuje v rozsahu skutečností posuzovaných podle § 4 vyhlášky č. 220/2013 Sb. věrný a poctivý obraz předmětu účetnictví </w:t>
      </w:r>
    </w:p>
    <w:p w:rsidR="00405E33" w:rsidRDefault="00405E33" w:rsidP="00405E33">
      <w:pPr>
        <w:pStyle w:val="Bezmezer"/>
      </w:pPr>
      <w:r>
        <w:t xml:space="preserve">a finanční situace obce Křtomil. </w:t>
      </w:r>
      <w:r>
        <w:rPr>
          <w:color w:val="000000"/>
          <w:szCs w:val="24"/>
        </w:rPr>
        <w:t>Zastupitelstvo obce v průběhu celého roku, p</w:t>
      </w:r>
      <w:r>
        <w:t xml:space="preserve">rostřednictvím </w:t>
      </w:r>
    </w:p>
    <w:p w:rsidR="00405E33" w:rsidRDefault="00405E33" w:rsidP="00405E33">
      <w:pPr>
        <w:pStyle w:val="Bezmezer"/>
        <w:rPr>
          <w:color w:val="000000"/>
          <w:szCs w:val="24"/>
        </w:rPr>
      </w:pPr>
      <w:r>
        <w:t>správně prováděné předběžné a průběžné finanční kontroly,</w:t>
      </w:r>
      <w:r>
        <w:rPr>
          <w:color w:val="000000"/>
          <w:szCs w:val="24"/>
        </w:rPr>
        <w:t xml:space="preserve"> efektivně posuzovalo rizika a </w:t>
      </w:r>
    </w:p>
    <w:p w:rsidR="00405E33" w:rsidRDefault="00405E33" w:rsidP="00405E33">
      <w:pPr>
        <w:pStyle w:val="Bezmezer"/>
        <w:rPr>
          <w:b/>
        </w:rPr>
      </w:pPr>
      <w:r>
        <w:rPr>
          <w:color w:val="000000"/>
          <w:szCs w:val="24"/>
        </w:rPr>
        <w:t xml:space="preserve">možné ztráty v hospodaření, které mohly v průběhu roku účetní jednotku ovlivnit  a tím </w:t>
      </w:r>
      <w:r>
        <w:rPr>
          <w:color w:val="000000"/>
          <w:szCs w:val="24"/>
        </w:rPr>
        <w:lastRenderedPageBreak/>
        <w:t>omezil vznik problémů, které by vedly k neschválení účetní závěrky.</w:t>
      </w:r>
      <w:r>
        <w:rPr>
          <w:b/>
        </w:rPr>
        <w:t xml:space="preserve"> </w:t>
      </w:r>
    </w:p>
    <w:p w:rsidR="00405E33" w:rsidRDefault="00405E33" w:rsidP="00405E33">
      <w:pPr>
        <w:pStyle w:val="Bezmezer"/>
      </w:pPr>
    </w:p>
    <w:p w:rsidR="00405E33" w:rsidRDefault="00405E33" w:rsidP="00405E33">
      <w:pPr>
        <w:pStyle w:val="Bezmezer"/>
      </w:pPr>
      <w:r>
        <w:t xml:space="preserve">Na základě schválení účetní závěrky, provede účetní obce přeúčtování výsledku hospodaření ve schvalovacím řízení na účtu 431 na účet 432 - výsledek hospodaření minulých účetních období. </w:t>
      </w:r>
    </w:p>
    <w:p w:rsidR="00405E33" w:rsidRPr="0061413B" w:rsidRDefault="00405E33" w:rsidP="00405E33">
      <w:pPr>
        <w:autoSpaceDE w:val="0"/>
        <w:autoSpaceDN w:val="0"/>
        <w:adjustRightInd w:val="0"/>
        <w:rPr>
          <w:b/>
        </w:rPr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</w:p>
    <w:p w:rsidR="00405E33" w:rsidRDefault="00405E33" w:rsidP="00405E33">
      <w:pPr>
        <w:autoSpaceDE w:val="0"/>
        <w:autoSpaceDN w:val="0"/>
        <w:adjustRightInd w:val="0"/>
        <w:ind w:left="708" w:firstLine="12"/>
      </w:pPr>
    </w:p>
    <w:p w:rsidR="00405E33" w:rsidRPr="004E6CDB" w:rsidRDefault="00405E33" w:rsidP="00405E33">
      <w:pPr>
        <w:autoSpaceDE w:val="0"/>
        <w:autoSpaceDN w:val="0"/>
        <w:adjustRightInd w:val="0"/>
      </w:pPr>
      <w:r w:rsidRPr="004E6CDB">
        <w:t>Výsledek hlasování: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530"/>
        <w:gridCol w:w="2792"/>
        <w:gridCol w:w="674"/>
        <w:gridCol w:w="619"/>
        <w:gridCol w:w="1921"/>
        <w:gridCol w:w="1070"/>
        <w:gridCol w:w="669"/>
      </w:tblGrid>
      <w:tr w:rsidR="00405E33" w:rsidRPr="004E6CDB" w:rsidTr="0017236F">
        <w:tc>
          <w:tcPr>
            <w:tcW w:w="717" w:type="dxa"/>
            <w:shd w:val="clear" w:color="auto" w:fill="D9D9D9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Pro:</w:t>
            </w:r>
          </w:p>
        </w:tc>
        <w:tc>
          <w:tcPr>
            <w:tcW w:w="530" w:type="dxa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7</w:t>
            </w:r>
          </w:p>
        </w:tc>
        <w:tc>
          <w:tcPr>
            <w:tcW w:w="2792" w:type="dxa"/>
            <w:tcBorders>
              <w:top w:val="nil"/>
              <w:bottom w:val="nil"/>
            </w:tcBorders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</w:pPr>
          </w:p>
        </w:tc>
        <w:tc>
          <w:tcPr>
            <w:tcW w:w="674" w:type="dxa"/>
            <w:shd w:val="clear" w:color="auto" w:fill="D9D9D9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Proti:</w:t>
            </w:r>
          </w:p>
        </w:tc>
        <w:tc>
          <w:tcPr>
            <w:tcW w:w="619" w:type="dxa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0</w:t>
            </w:r>
          </w:p>
        </w:tc>
        <w:tc>
          <w:tcPr>
            <w:tcW w:w="1921" w:type="dxa"/>
            <w:tcBorders>
              <w:top w:val="nil"/>
              <w:bottom w:val="nil"/>
            </w:tcBorders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</w:pPr>
          </w:p>
        </w:tc>
        <w:tc>
          <w:tcPr>
            <w:tcW w:w="1070" w:type="dxa"/>
            <w:shd w:val="clear" w:color="auto" w:fill="D9D9D9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Zdržel se:</w:t>
            </w:r>
          </w:p>
        </w:tc>
        <w:tc>
          <w:tcPr>
            <w:tcW w:w="669" w:type="dxa"/>
            <w:vAlign w:val="center"/>
          </w:tcPr>
          <w:p w:rsidR="00405E33" w:rsidRPr="004E6CDB" w:rsidRDefault="00405E33" w:rsidP="0017236F">
            <w:pPr>
              <w:autoSpaceDE w:val="0"/>
              <w:autoSpaceDN w:val="0"/>
              <w:adjustRightInd w:val="0"/>
              <w:jc w:val="center"/>
            </w:pPr>
            <w:r w:rsidRPr="004E6CDB">
              <w:t>0</w:t>
            </w:r>
          </w:p>
        </w:tc>
      </w:tr>
    </w:tbl>
    <w:p w:rsidR="00405E33" w:rsidRDefault="00405E33" w:rsidP="00405E33">
      <w:pPr>
        <w:rPr>
          <w:b/>
          <w:u w:val="single"/>
        </w:rPr>
      </w:pPr>
      <w:bookmarkStart w:id="0" w:name="_GoBack"/>
      <w:bookmarkEnd w:id="0"/>
    </w:p>
    <w:sectPr w:rsidR="00405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6F45"/>
    <w:multiLevelType w:val="hybridMultilevel"/>
    <w:tmpl w:val="CB38B8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08614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33"/>
    <w:rsid w:val="00405E33"/>
    <w:rsid w:val="006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9650D7-513C-4865-934C-3270633D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405E33"/>
    <w:rPr>
      <w:color w:val="0000FF"/>
      <w:u w:val="single"/>
    </w:rPr>
  </w:style>
  <w:style w:type="paragraph" w:styleId="Bezmezer">
    <w:name w:val="No Spacing"/>
    <w:uiPriority w:val="1"/>
    <w:qFormat/>
    <w:rsid w:val="00405E33"/>
    <w:pPr>
      <w:widowControl w:val="0"/>
      <w:tabs>
        <w:tab w:val="left" w:pos="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nihovna.oseminare.cz/index.php/Pravomoc_zastupitelstva_ob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2134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1</cp:revision>
  <dcterms:created xsi:type="dcterms:W3CDTF">2018-05-14T07:55:00Z</dcterms:created>
  <dcterms:modified xsi:type="dcterms:W3CDTF">2018-05-14T07:56:00Z</dcterms:modified>
</cp:coreProperties>
</file>